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3B331" w14:textId="77777777" w:rsidR="001F1C17" w:rsidRPr="00356A53" w:rsidRDefault="001F1C17" w:rsidP="00356A53">
      <w:pPr>
        <w:rPr>
          <w:rStyle w:val="Strong"/>
        </w:rPr>
      </w:pPr>
    </w:p>
    <w:p w14:paraId="40AE1F8A" w14:textId="4877DEC8" w:rsidR="001F1C17" w:rsidRPr="00356A53" w:rsidRDefault="001F1C17" w:rsidP="00356A53">
      <w:pPr>
        <w:pStyle w:val="Heading1"/>
        <w:rPr>
          <w:rStyle w:val="Strong"/>
        </w:rPr>
      </w:pPr>
      <w:r w:rsidRPr="00356A53">
        <w:rPr>
          <w:rStyle w:val="Strong"/>
        </w:rPr>
        <w:t xml:space="preserve">LCA Heritage Committee </w:t>
      </w:r>
      <w:r w:rsidR="006F3203">
        <w:rPr>
          <w:rStyle w:val="Strong"/>
        </w:rPr>
        <w:t xml:space="preserve">AGM </w:t>
      </w:r>
      <w:r w:rsidR="0047788C" w:rsidRPr="00356A53">
        <w:rPr>
          <w:rStyle w:val="Strong"/>
        </w:rPr>
        <w:t>June</w:t>
      </w:r>
      <w:r w:rsidRPr="00356A53">
        <w:rPr>
          <w:rStyle w:val="Strong"/>
        </w:rPr>
        <w:t xml:space="preserve"> 202</w:t>
      </w:r>
      <w:r w:rsidR="0047788C" w:rsidRPr="00356A53">
        <w:rPr>
          <w:rStyle w:val="Strong"/>
        </w:rPr>
        <w:t>2</w:t>
      </w:r>
    </w:p>
    <w:p w14:paraId="4D60220A" w14:textId="77777777" w:rsidR="00356A53" w:rsidRDefault="00356A53" w:rsidP="00356A53">
      <w:pPr>
        <w:rPr>
          <w:rStyle w:val="Strong"/>
        </w:rPr>
      </w:pPr>
    </w:p>
    <w:p w14:paraId="72FCC892" w14:textId="17B31CAF" w:rsidR="001F1C17" w:rsidRPr="00446515" w:rsidRDefault="001F1C17" w:rsidP="00356A53">
      <w:pPr>
        <w:rPr>
          <w:rStyle w:val="Strong"/>
          <w:b w:val="0"/>
          <w:bCs w:val="0"/>
        </w:rPr>
      </w:pPr>
      <w:r w:rsidRPr="00446515">
        <w:rPr>
          <w:rStyle w:val="Strong"/>
          <w:b w:val="0"/>
          <w:bCs w:val="0"/>
        </w:rPr>
        <w:t xml:space="preserve">Co-Chairs: </w:t>
      </w:r>
      <w:r w:rsidR="005032F6" w:rsidRPr="00446515">
        <w:rPr>
          <w:rStyle w:val="Strong"/>
          <w:b w:val="0"/>
          <w:bCs w:val="0"/>
        </w:rPr>
        <w:t>Andrew Waldron</w:t>
      </w:r>
      <w:r w:rsidRPr="00446515">
        <w:rPr>
          <w:rStyle w:val="Strong"/>
          <w:b w:val="0"/>
          <w:bCs w:val="0"/>
        </w:rPr>
        <w:t xml:space="preserve"> and Nancy Miller Chenier</w:t>
      </w:r>
    </w:p>
    <w:p w14:paraId="15F02D74" w14:textId="77777777" w:rsidR="005355F4" w:rsidRPr="00446515" w:rsidRDefault="001F1C17" w:rsidP="00356A53">
      <w:pPr>
        <w:rPr>
          <w:rStyle w:val="Strong"/>
          <w:b w:val="0"/>
          <w:bCs w:val="0"/>
        </w:rPr>
      </w:pPr>
      <w:r w:rsidRPr="00446515">
        <w:rPr>
          <w:rStyle w:val="Strong"/>
          <w:b w:val="0"/>
          <w:bCs w:val="0"/>
        </w:rPr>
        <w:t xml:space="preserve">The Committee continued to fulfil its key mandate to identify, document and promote the protection of heritage buildings, historic </w:t>
      </w:r>
      <w:proofErr w:type="gramStart"/>
      <w:r w:rsidRPr="00446515">
        <w:rPr>
          <w:rStyle w:val="Strong"/>
          <w:b w:val="0"/>
          <w:bCs w:val="0"/>
        </w:rPr>
        <w:t>landscapes</w:t>
      </w:r>
      <w:proofErr w:type="gramEnd"/>
      <w:r w:rsidRPr="00446515">
        <w:rPr>
          <w:rStyle w:val="Strong"/>
          <w:b w:val="0"/>
          <w:bCs w:val="0"/>
        </w:rPr>
        <w:t xml:space="preserve"> and places of cultural significance in Lowertown. </w:t>
      </w:r>
    </w:p>
    <w:p w14:paraId="2FBEDEA1" w14:textId="6D62E3A8" w:rsidR="00384F6C" w:rsidRPr="00446515" w:rsidRDefault="00384F6C" w:rsidP="00356A53">
      <w:pPr>
        <w:rPr>
          <w:rStyle w:val="Strong"/>
          <w:b w:val="0"/>
          <w:bCs w:val="0"/>
        </w:rPr>
      </w:pPr>
      <w:r w:rsidRPr="00446515">
        <w:rPr>
          <w:rStyle w:val="Strong"/>
          <w:b w:val="0"/>
          <w:bCs w:val="0"/>
        </w:rPr>
        <w:t>Heritage Conservation District Plans</w:t>
      </w:r>
    </w:p>
    <w:p w14:paraId="147189D5" w14:textId="54A6E655" w:rsidR="00384F6C" w:rsidRPr="00446515" w:rsidRDefault="00C36356" w:rsidP="00356A53">
      <w:pPr>
        <w:rPr>
          <w:rStyle w:val="Strong"/>
          <w:b w:val="0"/>
          <w:bCs w:val="0"/>
        </w:rPr>
      </w:pPr>
      <w:r w:rsidRPr="00446515">
        <w:rPr>
          <w:rStyle w:val="Strong"/>
          <w:b w:val="0"/>
          <w:bCs w:val="0"/>
        </w:rPr>
        <w:t xml:space="preserve">In November, City Heritage staff initiated a review and update of Lowertown’s two Heritage Conservation District plans – </w:t>
      </w:r>
      <w:proofErr w:type="spellStart"/>
      <w:r w:rsidRPr="00446515">
        <w:rPr>
          <w:rStyle w:val="Strong"/>
          <w:b w:val="0"/>
          <w:bCs w:val="0"/>
        </w:rPr>
        <w:t>Byward</w:t>
      </w:r>
      <w:proofErr w:type="spellEnd"/>
      <w:r w:rsidRPr="00446515">
        <w:rPr>
          <w:rStyle w:val="Strong"/>
          <w:b w:val="0"/>
          <w:bCs w:val="0"/>
        </w:rPr>
        <w:t xml:space="preserve"> Market and Lowertown West. Two w</w:t>
      </w:r>
      <w:r w:rsidR="0081384D" w:rsidRPr="00446515">
        <w:rPr>
          <w:rStyle w:val="Strong"/>
          <w:b w:val="0"/>
          <w:bCs w:val="0"/>
        </w:rPr>
        <w:t>orking groups</w:t>
      </w:r>
      <w:r w:rsidRPr="00446515">
        <w:rPr>
          <w:rStyle w:val="Strong"/>
          <w:b w:val="0"/>
          <w:bCs w:val="0"/>
        </w:rPr>
        <w:t xml:space="preserve"> have been established and there is ongoing consultation planned.</w:t>
      </w:r>
    </w:p>
    <w:p w14:paraId="216673B8" w14:textId="77C67B35" w:rsidR="001F1C17" w:rsidRPr="00446515" w:rsidRDefault="001F1C17" w:rsidP="00356A53">
      <w:pPr>
        <w:rPr>
          <w:rStyle w:val="Strong"/>
          <w:b w:val="0"/>
          <w:bCs w:val="0"/>
        </w:rPr>
      </w:pPr>
      <w:r w:rsidRPr="00446515">
        <w:rPr>
          <w:rStyle w:val="Strong"/>
          <w:b w:val="0"/>
          <w:bCs w:val="0"/>
        </w:rPr>
        <w:t>Designations</w:t>
      </w:r>
    </w:p>
    <w:p w14:paraId="72721AF4" w14:textId="78424DC1" w:rsidR="001F1C17" w:rsidRPr="00446515" w:rsidRDefault="001F1C17" w:rsidP="00356A53">
      <w:pPr>
        <w:rPr>
          <w:rStyle w:val="Strong"/>
          <w:b w:val="0"/>
          <w:bCs w:val="0"/>
        </w:rPr>
      </w:pPr>
      <w:r w:rsidRPr="00446515">
        <w:rPr>
          <w:rStyle w:val="Strong"/>
          <w:b w:val="0"/>
          <w:bCs w:val="0"/>
        </w:rPr>
        <w:t xml:space="preserve">Of the multiple requests for Part IV heritage designations throughout the community, </w:t>
      </w:r>
      <w:r w:rsidR="00A05527" w:rsidRPr="00446515">
        <w:rPr>
          <w:rStyle w:val="Strong"/>
          <w:b w:val="0"/>
          <w:bCs w:val="0"/>
        </w:rPr>
        <w:t>n</w:t>
      </w:r>
      <w:r w:rsidRPr="00446515">
        <w:rPr>
          <w:rStyle w:val="Strong"/>
          <w:b w:val="0"/>
          <w:bCs w:val="0"/>
        </w:rPr>
        <w:t xml:space="preserve">one </w:t>
      </w:r>
      <w:r w:rsidR="00A05527" w:rsidRPr="00446515">
        <w:rPr>
          <w:rStyle w:val="Strong"/>
          <w:b w:val="0"/>
          <w:bCs w:val="0"/>
        </w:rPr>
        <w:t>were</w:t>
      </w:r>
      <w:r w:rsidRPr="00446515">
        <w:rPr>
          <w:rStyle w:val="Strong"/>
          <w:b w:val="0"/>
          <w:bCs w:val="0"/>
        </w:rPr>
        <w:t xml:space="preserve"> fulfilled in </w:t>
      </w:r>
      <w:r w:rsidR="00A05527" w:rsidRPr="00446515">
        <w:rPr>
          <w:rStyle w:val="Strong"/>
          <w:b w:val="0"/>
          <w:bCs w:val="0"/>
        </w:rPr>
        <w:t>this period</w:t>
      </w:r>
      <w:r w:rsidRPr="00446515">
        <w:rPr>
          <w:rStyle w:val="Strong"/>
          <w:b w:val="0"/>
          <w:bCs w:val="0"/>
        </w:rPr>
        <w:t xml:space="preserve">. We are hopeful that our long-standing request for York Street Public School will be honoured for the 100th anniversary of its opening in </w:t>
      </w:r>
      <w:r w:rsidR="00384F6C" w:rsidRPr="00446515">
        <w:rPr>
          <w:rStyle w:val="Strong"/>
          <w:b w:val="0"/>
          <w:bCs w:val="0"/>
        </w:rPr>
        <w:t xml:space="preserve">September </w:t>
      </w:r>
      <w:r w:rsidRPr="00446515">
        <w:rPr>
          <w:rStyle w:val="Strong"/>
          <w:b w:val="0"/>
          <w:bCs w:val="0"/>
        </w:rPr>
        <w:t>1922.  As well, we</w:t>
      </w:r>
      <w:r w:rsidR="00A05527" w:rsidRPr="00446515">
        <w:rPr>
          <w:rStyle w:val="Strong"/>
          <w:b w:val="0"/>
          <w:bCs w:val="0"/>
        </w:rPr>
        <w:t xml:space="preserve"> continue to </w:t>
      </w:r>
      <w:r w:rsidRPr="00446515">
        <w:rPr>
          <w:rStyle w:val="Strong"/>
          <w:b w:val="0"/>
          <w:bCs w:val="0"/>
        </w:rPr>
        <w:t xml:space="preserve">assist the Friends of Macdonald Gardens </w:t>
      </w:r>
      <w:r w:rsidR="00A05527" w:rsidRPr="00446515">
        <w:rPr>
          <w:rStyle w:val="Strong"/>
          <w:b w:val="0"/>
          <w:bCs w:val="0"/>
        </w:rPr>
        <w:t xml:space="preserve">on </w:t>
      </w:r>
      <w:r w:rsidR="00384F6C" w:rsidRPr="00446515">
        <w:rPr>
          <w:rStyle w:val="Strong"/>
          <w:b w:val="0"/>
          <w:bCs w:val="0"/>
        </w:rPr>
        <w:t xml:space="preserve">securing a </w:t>
      </w:r>
      <w:r w:rsidRPr="00446515">
        <w:rPr>
          <w:rStyle w:val="Strong"/>
          <w:b w:val="0"/>
          <w:bCs w:val="0"/>
        </w:rPr>
        <w:t>heritage conservation plan for the park that was designated in 2017.</w:t>
      </w:r>
    </w:p>
    <w:p w14:paraId="1E80FCED" w14:textId="77777777" w:rsidR="001F1C17" w:rsidRPr="00446515" w:rsidRDefault="001F1C17" w:rsidP="00356A53">
      <w:pPr>
        <w:rPr>
          <w:rStyle w:val="Strong"/>
          <w:b w:val="0"/>
          <w:bCs w:val="0"/>
        </w:rPr>
      </w:pPr>
      <w:r w:rsidRPr="00446515">
        <w:rPr>
          <w:rStyle w:val="Strong"/>
          <w:b w:val="0"/>
          <w:bCs w:val="0"/>
        </w:rPr>
        <w:t>Development</w:t>
      </w:r>
    </w:p>
    <w:p w14:paraId="5573D45B" w14:textId="0C0C5EDB" w:rsidR="001F1C17" w:rsidRPr="00446515" w:rsidRDefault="001F1C17" w:rsidP="00356A53">
      <w:pPr>
        <w:rPr>
          <w:rStyle w:val="Strong"/>
          <w:b w:val="0"/>
          <w:bCs w:val="0"/>
        </w:rPr>
      </w:pPr>
      <w:r w:rsidRPr="00446515">
        <w:rPr>
          <w:rStyle w:val="Strong"/>
          <w:b w:val="0"/>
          <w:bCs w:val="0"/>
        </w:rPr>
        <w:t>In conjunction with the LCA Planning Committee, the Committee monitored and provided advice on heritage issues related to proposed developments, zoning and public policy proposals affecting our area. For example, assessment of the heritage impact of proposed developments</w:t>
      </w:r>
      <w:r w:rsidR="00A05527" w:rsidRPr="00446515">
        <w:rPr>
          <w:rStyle w:val="Strong"/>
          <w:b w:val="0"/>
          <w:bCs w:val="0"/>
        </w:rPr>
        <w:t xml:space="preserve"> in Lowertown’s HCDs – </w:t>
      </w:r>
      <w:proofErr w:type="spellStart"/>
      <w:r w:rsidR="00A05527" w:rsidRPr="00446515">
        <w:rPr>
          <w:rStyle w:val="Strong"/>
          <w:b w:val="0"/>
          <w:bCs w:val="0"/>
        </w:rPr>
        <w:t>Byward</w:t>
      </w:r>
      <w:proofErr w:type="spellEnd"/>
      <w:r w:rsidR="00A05527" w:rsidRPr="00446515">
        <w:rPr>
          <w:rStyle w:val="Strong"/>
          <w:b w:val="0"/>
          <w:bCs w:val="0"/>
        </w:rPr>
        <w:t xml:space="preserve"> Market for</w:t>
      </w:r>
      <w:r w:rsidRPr="00446515">
        <w:rPr>
          <w:rStyle w:val="Strong"/>
          <w:b w:val="0"/>
          <w:bCs w:val="0"/>
        </w:rPr>
        <w:t xml:space="preserve"> 126 York (Major Building) and </w:t>
      </w:r>
      <w:r w:rsidR="00A05527" w:rsidRPr="00446515">
        <w:rPr>
          <w:rStyle w:val="Strong"/>
          <w:b w:val="0"/>
          <w:bCs w:val="0"/>
        </w:rPr>
        <w:t>Lowertown West for 109-113 Dalhousie</w:t>
      </w:r>
      <w:r w:rsidRPr="00446515">
        <w:rPr>
          <w:rStyle w:val="Strong"/>
          <w:b w:val="0"/>
          <w:bCs w:val="0"/>
        </w:rPr>
        <w:t xml:space="preserve">.  </w:t>
      </w:r>
    </w:p>
    <w:p w14:paraId="57A6931B" w14:textId="77777777" w:rsidR="001F1C17" w:rsidRPr="00446515" w:rsidRDefault="001F1C17" w:rsidP="00356A53">
      <w:pPr>
        <w:rPr>
          <w:rStyle w:val="Strong"/>
          <w:b w:val="0"/>
          <w:bCs w:val="0"/>
        </w:rPr>
      </w:pPr>
      <w:r w:rsidRPr="00446515">
        <w:rPr>
          <w:rStyle w:val="Strong"/>
          <w:b w:val="0"/>
          <w:bCs w:val="0"/>
        </w:rPr>
        <w:t>Engagement</w:t>
      </w:r>
    </w:p>
    <w:p w14:paraId="3CEA4438" w14:textId="24AE6AD9" w:rsidR="005355F4" w:rsidRPr="00446515" w:rsidRDefault="001F1C17" w:rsidP="00356A53">
      <w:pPr>
        <w:rPr>
          <w:rStyle w:val="Strong"/>
          <w:b w:val="0"/>
          <w:bCs w:val="0"/>
        </w:rPr>
      </w:pPr>
      <w:r w:rsidRPr="00446515">
        <w:rPr>
          <w:rStyle w:val="Strong"/>
          <w:b w:val="0"/>
          <w:bCs w:val="0"/>
        </w:rPr>
        <w:t>During this Covid period, the opportunities for engagement with residents to educate about our Lowertown heritage were more limited</w:t>
      </w:r>
      <w:r w:rsidR="00384F6C" w:rsidRPr="00446515">
        <w:rPr>
          <w:rStyle w:val="Strong"/>
          <w:b w:val="0"/>
          <w:bCs w:val="0"/>
        </w:rPr>
        <w:t>. We did however work</w:t>
      </w:r>
      <w:r w:rsidR="005355F4" w:rsidRPr="00446515">
        <w:rPr>
          <w:rStyle w:val="Strong"/>
          <w:b w:val="0"/>
          <w:bCs w:val="0"/>
        </w:rPr>
        <w:t xml:space="preserve"> with individual residents to explore the architectural and historical associations of particular buildings. </w:t>
      </w:r>
    </w:p>
    <w:sectPr w:rsidR="005355F4" w:rsidRPr="004465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C17"/>
    <w:rsid w:val="001272AA"/>
    <w:rsid w:val="001E3814"/>
    <w:rsid w:val="001F1C17"/>
    <w:rsid w:val="002B114D"/>
    <w:rsid w:val="00356A53"/>
    <w:rsid w:val="00384F6C"/>
    <w:rsid w:val="00446515"/>
    <w:rsid w:val="0047788C"/>
    <w:rsid w:val="005032F6"/>
    <w:rsid w:val="005355F4"/>
    <w:rsid w:val="006F3203"/>
    <w:rsid w:val="0081384D"/>
    <w:rsid w:val="009C1DE4"/>
    <w:rsid w:val="00A05527"/>
    <w:rsid w:val="00A84677"/>
    <w:rsid w:val="00C36356"/>
    <w:rsid w:val="00E14748"/>
    <w:rsid w:val="00ED3A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77DEA"/>
  <w15:chartTrackingRefBased/>
  <w15:docId w15:val="{D1B65256-6D2B-45DC-9C51-61EAA3FB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6A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6A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6A53"/>
    <w:rPr>
      <w:b/>
      <w:bCs/>
    </w:rPr>
  </w:style>
  <w:style w:type="character" w:customStyle="1" w:styleId="Heading2Char">
    <w:name w:val="Heading 2 Char"/>
    <w:basedOn w:val="DefaultParagraphFont"/>
    <w:link w:val="Heading2"/>
    <w:uiPriority w:val="9"/>
    <w:rsid w:val="00356A5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56A5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Chenier</dc:creator>
  <cp:keywords/>
  <dc:description/>
  <cp:lastModifiedBy>Nancy Chenier</cp:lastModifiedBy>
  <cp:revision>2</cp:revision>
  <cp:lastPrinted>2022-06-08T13:05:00Z</cp:lastPrinted>
  <dcterms:created xsi:type="dcterms:W3CDTF">2022-06-09T14:39:00Z</dcterms:created>
  <dcterms:modified xsi:type="dcterms:W3CDTF">2022-06-09T14:39:00Z</dcterms:modified>
</cp:coreProperties>
</file>